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0C2AE5" w:rsidP="002453B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27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EF4549" w:rsidRDefault="00EF4549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EF4549">
              <w:rPr>
                <w:rStyle w:val="Flietext"/>
                <w:rFonts w:ascii="Frutiger LT 57 Cn" w:hAnsi="Frutiger LT 57 Cn" w:cs="Arial"/>
                <w:color w:val="FF0000"/>
              </w:rPr>
              <w:t>411 Erde, singe, dass es klinge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397  Von allen Seiten umgibst du mich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464 Gott liebt diese Welt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43 In deinen Händen steht die Zeit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GL 71,1 Selig, wer Gott fürchtet + MK-B S. 412</w:t>
            </w:r>
          </w:p>
          <w:p w:rsidR="000C2AE5" w:rsidRPr="000C2AE5" w:rsidRDefault="000C2AE5" w:rsidP="000C2AE5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 xml:space="preserve">Ps 128, </w:t>
            </w:r>
            <w:r w:rsidRPr="000C2AE5">
              <w:rPr>
                <w:rStyle w:val="Flietext"/>
                <w:rFonts w:ascii="Frutiger LT 57 Cn" w:hAnsi="Frutiger LT 57 Cn" w:cs="Arial"/>
              </w:rPr>
              <w:t>1-2.3.4-6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136 Es ist dir gesagt, Mensch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Default="00FC1957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 174,7</w:t>
            </w:r>
            <w:r w:rsidR="000C2AE5" w:rsidRPr="000C2AE5">
              <w:rPr>
                <w:rStyle w:val="Flietext"/>
                <w:rFonts w:ascii="Frutiger LT 57 Cn" w:hAnsi="Frutiger LT 57 Cn" w:cs="Arial"/>
              </w:rPr>
              <w:t xml:space="preserve"> + MK-B S. 413</w:t>
            </w:r>
          </w:p>
          <w:p w:rsidR="009D3213" w:rsidRPr="009D3213" w:rsidRDefault="009D3213" w:rsidP="009D321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9D3213">
              <w:rPr>
                <w:rStyle w:val="Flietext"/>
                <w:rFonts w:ascii="Frutiger LT 57 Cn" w:hAnsi="Frutiger LT 57 Cn" w:cs="Arial"/>
              </w:rPr>
              <w:t>Wenn wir einan</w:t>
            </w:r>
            <w:r>
              <w:rPr>
                <w:rStyle w:val="Flietext"/>
                <w:rFonts w:ascii="Frutiger LT 57 Cn" w:hAnsi="Frutiger LT 57 Cn" w:cs="Arial"/>
              </w:rPr>
              <w:t>der lieben, bleibt Gott in uns,</w:t>
            </w:r>
          </w:p>
          <w:p w:rsidR="009D3213" w:rsidRPr="000C2AE5" w:rsidRDefault="009D3213" w:rsidP="009D3213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9D3213">
              <w:rPr>
                <w:rStyle w:val="Flietext"/>
                <w:rFonts w:ascii="Frutiger LT 57 Cn" w:hAnsi="Frutiger LT 57 Cn" w:cs="Arial"/>
              </w:rPr>
              <w:t>und seine Liebe ist in uns vollendet.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176 Halleluja. Ich will Gott loben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bookmarkStart w:id="0" w:name="_GoBack"/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457 Suchen und fragen</w:t>
            </w:r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249 Seht, Brot und Wein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EF4549" w:rsidRDefault="00EF4549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EF4549">
              <w:rPr>
                <w:rStyle w:val="Flietext"/>
                <w:rFonts w:ascii="Frutiger LT 57 Cn" w:hAnsi="Frutiger LT 57 Cn" w:cs="Arial"/>
                <w:color w:val="FF0000"/>
              </w:rPr>
              <w:t>499 Gott, der nach seinem Bilde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252 Tausend Körner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459 Selig seid ihr, wenn ihr Wunden heilt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 xml:space="preserve">JGL 346 Schmeckt und seht (Taste </w:t>
            </w:r>
            <w:proofErr w:type="spellStart"/>
            <w:r w:rsidRPr="000C2AE5">
              <w:rPr>
                <w:rStyle w:val="Flietext"/>
                <w:rFonts w:ascii="Frutiger LT 57 Cn" w:hAnsi="Frutiger LT 57 Cn" w:cs="Arial"/>
              </w:rPr>
              <w:t>and</w:t>
            </w:r>
            <w:proofErr w:type="spellEnd"/>
            <w:r w:rsidRPr="000C2AE5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0C2AE5">
              <w:rPr>
                <w:rStyle w:val="Flietext"/>
                <w:rFonts w:ascii="Frutiger LT 57 Cn" w:hAnsi="Frutiger LT 57 Cn" w:cs="Arial"/>
              </w:rPr>
              <w:t>see</w:t>
            </w:r>
            <w:proofErr w:type="spellEnd"/>
            <w:r w:rsidRPr="000C2AE5">
              <w:rPr>
                <w:rStyle w:val="Flietext"/>
                <w:rFonts w:ascii="Frutiger LT 57 Cn" w:hAnsi="Frutiger LT 57 Cn" w:cs="Arial"/>
              </w:rPr>
              <w:t>)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B0DBF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468 Gott gab uns Atem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229 Du lädst uns ein</w:t>
            </w:r>
          </w:p>
        </w:tc>
      </w:tr>
      <w:tr w:rsidR="000C2AE5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0C2AE5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5C3B07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466 Herr, dich loben die Geschöpfe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32  Halte deine Träume fest</w:t>
            </w:r>
          </w:p>
        </w:tc>
      </w:tr>
      <w:tr w:rsidR="000C2AE5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056693" w:rsidRDefault="000C2AE5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E5" w:rsidRPr="003C70DB" w:rsidRDefault="003C70DB" w:rsidP="00EF454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3C70DB">
              <w:rPr>
                <w:rStyle w:val="Flietext"/>
                <w:rFonts w:ascii="Frutiger LT 57 Cn" w:hAnsi="Frutiger LT 57 Cn" w:cs="Arial"/>
                <w:color w:val="FF0000"/>
              </w:rPr>
              <w:t>463 Wenn ich, o Schöpfer, deine Macht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2AE5" w:rsidRPr="000C2AE5" w:rsidRDefault="000C2AE5" w:rsidP="00EF454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0C2AE5">
              <w:rPr>
                <w:rStyle w:val="Flietext"/>
                <w:rFonts w:ascii="Frutiger LT 57 Cn" w:hAnsi="Frutiger LT 57 Cn" w:cs="Arial"/>
              </w:rPr>
              <w:t>JGL 359  Deinen Weg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549" w:rsidRDefault="00EF4549" w:rsidP="005C3B07">
      <w:r>
        <w:separator/>
      </w:r>
    </w:p>
  </w:endnote>
  <w:endnote w:type="continuationSeparator" w:id="0">
    <w:p w:rsidR="00EF4549" w:rsidRDefault="00EF4549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549" w:rsidRDefault="00EF4549" w:rsidP="005C3B07">
      <w:r>
        <w:separator/>
      </w:r>
    </w:p>
  </w:footnote>
  <w:footnote w:type="continuationSeparator" w:id="0">
    <w:p w:rsidR="00EF4549" w:rsidRDefault="00EF4549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9" w:rsidRDefault="00EF454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65521"/>
    <w:rsid w:val="00174886"/>
    <w:rsid w:val="001901E9"/>
    <w:rsid w:val="001B0BBC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C70DB"/>
    <w:rsid w:val="003D1A2C"/>
    <w:rsid w:val="003E0A1D"/>
    <w:rsid w:val="003F7D39"/>
    <w:rsid w:val="0042041C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15581"/>
    <w:rsid w:val="00822CFF"/>
    <w:rsid w:val="00841EB4"/>
    <w:rsid w:val="00843B17"/>
    <w:rsid w:val="00843EF2"/>
    <w:rsid w:val="00845344"/>
    <w:rsid w:val="00847865"/>
    <w:rsid w:val="00860EEB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6F7B"/>
    <w:rsid w:val="00CE48BE"/>
    <w:rsid w:val="00D018B3"/>
    <w:rsid w:val="00D22915"/>
    <w:rsid w:val="00D30DAD"/>
    <w:rsid w:val="00D33912"/>
    <w:rsid w:val="00D37063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5A41"/>
    <w:rsid w:val="00DE0AFA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804F1"/>
    <w:rsid w:val="00EA30C8"/>
    <w:rsid w:val="00EB74C5"/>
    <w:rsid w:val="00EC2169"/>
    <w:rsid w:val="00ED2A55"/>
    <w:rsid w:val="00EE3CDC"/>
    <w:rsid w:val="00EF4549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D9D0100"/>
  <w15:docId w15:val="{B39326F5-A3CC-4E00-AE28-2BF08B8A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C874-280C-4CB0-94BA-D245DF1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6</cp:revision>
  <cp:lastPrinted>2016-05-17T14:39:00Z</cp:lastPrinted>
  <dcterms:created xsi:type="dcterms:W3CDTF">2016-07-11T13:04:00Z</dcterms:created>
  <dcterms:modified xsi:type="dcterms:W3CDTF">2023-06-26T10:47:00Z</dcterms:modified>
</cp:coreProperties>
</file>